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FE8A" w14:textId="77777777" w:rsidR="002D2067" w:rsidRPr="002D2067" w:rsidRDefault="002D2067" w:rsidP="002D2067">
      <w:pPr>
        <w:pStyle w:val="Title"/>
        <w:rPr>
          <w:rFonts w:ascii="Montserrat" w:hAnsi="Montserrat"/>
          <w:b/>
          <w:bCs/>
          <w:sz w:val="24"/>
          <w:szCs w:val="24"/>
        </w:rPr>
      </w:pPr>
      <w:r w:rsidRPr="002D2067">
        <w:rPr>
          <w:rFonts w:ascii="Montserrat" w:hAnsi="Montserrat"/>
          <w:b/>
          <w:bCs/>
          <w:sz w:val="24"/>
          <w:szCs w:val="24"/>
        </w:rPr>
        <w:t>March 2026</w:t>
      </w:r>
    </w:p>
    <w:p w14:paraId="2A04F456" w14:textId="7ACC31F2" w:rsidR="002D2067" w:rsidRPr="002D2067" w:rsidRDefault="002D2067" w:rsidP="002D2067">
      <w:pPr>
        <w:pStyle w:val="Title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North Coast </w:t>
      </w:r>
      <w:r w:rsidRPr="002D2067">
        <w:rPr>
          <w:rFonts w:ascii="Montserrat" w:hAnsi="Montserrat"/>
          <w:b/>
          <w:bCs/>
          <w:sz w:val="24"/>
          <w:szCs w:val="24"/>
        </w:rPr>
        <w:t>in</w:t>
      </w:r>
      <w:r w:rsidRPr="002D2067">
        <w:rPr>
          <w:rFonts w:ascii="Montserrat" w:hAnsi="Montserrat"/>
          <w:b/>
          <w:bCs/>
          <w:spacing w:val="-3"/>
          <w:sz w:val="24"/>
          <w:szCs w:val="24"/>
        </w:rPr>
        <w:t xml:space="preserve"> </w:t>
      </w:r>
      <w:r w:rsidRPr="002D2067">
        <w:rPr>
          <w:rFonts w:ascii="Montserrat" w:hAnsi="Montserrat"/>
          <w:b/>
          <w:bCs/>
          <w:sz w:val="24"/>
          <w:szCs w:val="24"/>
        </w:rPr>
        <w:t>Person</w:t>
      </w:r>
      <w:r w:rsidRPr="002D2067">
        <w:rPr>
          <w:rFonts w:ascii="Montserrat" w:hAnsi="Montserrat"/>
          <w:b/>
          <w:bCs/>
          <w:spacing w:val="-5"/>
          <w:sz w:val="24"/>
          <w:szCs w:val="24"/>
        </w:rPr>
        <w:t xml:space="preserve"> </w:t>
      </w:r>
      <w:r w:rsidRPr="002D2067">
        <w:rPr>
          <w:rFonts w:ascii="Montserrat" w:hAnsi="Montserrat"/>
          <w:b/>
          <w:bCs/>
          <w:sz w:val="24"/>
          <w:szCs w:val="24"/>
        </w:rPr>
        <w:t>Courses</w:t>
      </w:r>
      <w:r w:rsidRPr="002D2067">
        <w:rPr>
          <w:rFonts w:ascii="Montserrat" w:hAnsi="Montserrat"/>
          <w:b/>
          <w:bCs/>
          <w:spacing w:val="-3"/>
          <w:sz w:val="24"/>
          <w:szCs w:val="24"/>
        </w:rPr>
        <w:t xml:space="preserve"> </w:t>
      </w:r>
    </w:p>
    <w:p w14:paraId="1B1E58FE" w14:textId="77777777" w:rsidR="002D2067" w:rsidRPr="005B0EB0" w:rsidRDefault="002D2067" w:rsidP="002D2067">
      <w:pPr>
        <w:tabs>
          <w:tab w:val="left" w:pos="1800"/>
        </w:tabs>
        <w:rPr>
          <w:color w:val="000000" w:themeColor="text1"/>
          <w:sz w:val="24"/>
          <w:szCs w:val="24"/>
        </w:rPr>
      </w:pPr>
    </w:p>
    <w:p w14:paraId="7648C244" w14:textId="27F0657D" w:rsidR="002D2067" w:rsidRPr="003E1388" w:rsidRDefault="002D2067" w:rsidP="002D2067">
      <w:pPr>
        <w:pStyle w:val="ListParagraph"/>
        <w:numPr>
          <w:ilvl w:val="0"/>
          <w:numId w:val="2"/>
        </w:numPr>
        <w:tabs>
          <w:tab w:val="left" w:pos="718"/>
        </w:tabs>
        <w:spacing w:before="17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2026 Lake County Walnut Update </w:t>
      </w:r>
    </w:p>
    <w:p w14:paraId="60519B2B" w14:textId="555A29CD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8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>March 1</w:t>
      </w:r>
      <w:r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th</w:t>
      </w:r>
      <w:r w:rsidRPr="003E1388">
        <w:rPr>
          <w:color w:val="000000" w:themeColor="text1"/>
          <w:sz w:val="24"/>
          <w:szCs w:val="24"/>
        </w:rPr>
        <w:t>, 202</w:t>
      </w:r>
      <w:r>
        <w:rPr>
          <w:color w:val="000000" w:themeColor="text1"/>
          <w:sz w:val="24"/>
          <w:szCs w:val="24"/>
        </w:rPr>
        <w:t>6</w:t>
      </w:r>
    </w:p>
    <w:p w14:paraId="35BAB330" w14:textId="6DD28A67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1.</w:t>
      </w:r>
      <w:r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 xml:space="preserve">0 laws, </w:t>
      </w:r>
      <w:r>
        <w:rPr>
          <w:color w:val="000000" w:themeColor="text1"/>
          <w:sz w:val="24"/>
          <w:szCs w:val="24"/>
        </w:rPr>
        <w:t>2.5</w:t>
      </w:r>
      <w:r>
        <w:rPr>
          <w:color w:val="000000" w:themeColor="text1"/>
          <w:sz w:val="24"/>
          <w:szCs w:val="24"/>
        </w:rPr>
        <w:t>0</w:t>
      </w:r>
      <w:r w:rsidRPr="003E1388">
        <w:rPr>
          <w:color w:val="000000" w:themeColor="text1"/>
          <w:sz w:val="24"/>
          <w:szCs w:val="24"/>
        </w:rPr>
        <w:t xml:space="preserve"> other</w:t>
      </w:r>
    </w:p>
    <w:p w14:paraId="567907DC" w14:textId="7676F181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>
        <w:rPr>
          <w:color w:val="000000" w:themeColor="text1"/>
          <w:sz w:val="24"/>
          <w:szCs w:val="24"/>
        </w:rPr>
        <w:t>Lakeport</w:t>
      </w:r>
      <w:r w:rsidRPr="003E1388">
        <w:rPr>
          <w:color w:val="000000" w:themeColor="text1"/>
          <w:sz w:val="24"/>
          <w:szCs w:val="24"/>
        </w:rPr>
        <w:t>, CA</w:t>
      </w:r>
    </w:p>
    <w:p w14:paraId="7C2F7170" w14:textId="219B1CA8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>UC Cooperative Extension and Lake County Ag</w:t>
      </w:r>
    </w:p>
    <w:p w14:paraId="431FD2D1" w14:textId="1FA6B280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r w:rsidRPr="002D2067">
        <w:rPr>
          <w:color w:val="000000" w:themeColor="text1"/>
          <w:sz w:val="24"/>
          <w:szCs w:val="24"/>
        </w:rPr>
        <w:t>(707) 972-9495</w:t>
      </w:r>
    </w:p>
    <w:p w14:paraId="36E782F4" w14:textId="77777777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6A979B1D" w14:textId="77777777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55268485" w14:textId="77777777" w:rsidR="002D2067" w:rsidRPr="00736091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41B6CC1E" w14:textId="219DED50" w:rsidR="002D2067" w:rsidRPr="00223B32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hyperlink r:id="rId5">
        <w:r w:rsidRPr="00736091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1CC160A9" w14:textId="77777777" w:rsidR="002D2067" w:rsidRPr="00223B32" w:rsidRDefault="002D2067" w:rsidP="002D2067">
      <w:pPr>
        <w:pStyle w:val="ListParagraph"/>
        <w:tabs>
          <w:tab w:val="left" w:pos="1800"/>
        </w:tabs>
        <w:rPr>
          <w:color w:val="000000" w:themeColor="text1"/>
          <w:sz w:val="24"/>
          <w:szCs w:val="24"/>
        </w:rPr>
      </w:pPr>
    </w:p>
    <w:p w14:paraId="41A5EAFE" w14:textId="641C8452" w:rsidR="002D2067" w:rsidRPr="003E1388" w:rsidRDefault="002D2067" w:rsidP="002D2067">
      <w:pPr>
        <w:pStyle w:val="ListParagraph"/>
        <w:numPr>
          <w:ilvl w:val="0"/>
          <w:numId w:val="2"/>
        </w:numPr>
        <w:tabs>
          <w:tab w:val="left" w:pos="718"/>
        </w:tabs>
        <w:spacing w:before="17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Three-cornered Alfalfa Hopper Ecology: Identifying Breeding and Feeding Host Plants in the Vineyard</w:t>
      </w: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1534E393" w14:textId="13AB3967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8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>March 17</w:t>
      </w:r>
      <w:r>
        <w:rPr>
          <w:color w:val="000000" w:themeColor="text1"/>
          <w:sz w:val="24"/>
          <w:szCs w:val="24"/>
        </w:rPr>
        <w:t>th</w:t>
      </w:r>
      <w:r w:rsidRPr="003E1388">
        <w:rPr>
          <w:color w:val="000000" w:themeColor="text1"/>
          <w:sz w:val="24"/>
          <w:szCs w:val="24"/>
        </w:rPr>
        <w:t>, 202</w:t>
      </w:r>
      <w:r>
        <w:rPr>
          <w:color w:val="000000" w:themeColor="text1"/>
          <w:sz w:val="24"/>
          <w:szCs w:val="24"/>
        </w:rPr>
        <w:t>6</w:t>
      </w:r>
    </w:p>
    <w:p w14:paraId="290B34F4" w14:textId="7F707C6F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2.00</w:t>
      </w:r>
      <w:r w:rsidRPr="003E1388">
        <w:rPr>
          <w:color w:val="000000" w:themeColor="text1"/>
          <w:sz w:val="24"/>
          <w:szCs w:val="24"/>
        </w:rPr>
        <w:t xml:space="preserve"> other</w:t>
      </w:r>
    </w:p>
    <w:p w14:paraId="2DFB311C" w14:textId="69BD4F5E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>
        <w:rPr>
          <w:color w:val="000000" w:themeColor="text1"/>
          <w:sz w:val="24"/>
          <w:szCs w:val="24"/>
        </w:rPr>
        <w:t>Napa</w:t>
      </w:r>
      <w:r w:rsidRPr="003E1388">
        <w:rPr>
          <w:color w:val="000000" w:themeColor="text1"/>
          <w:sz w:val="24"/>
          <w:szCs w:val="24"/>
        </w:rPr>
        <w:t>, CA</w:t>
      </w:r>
    </w:p>
    <w:p w14:paraId="1897C90E" w14:textId="240299F4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>Napa Valley Vineyard Technical Association</w:t>
      </w:r>
    </w:p>
    <w:p w14:paraId="1208D550" w14:textId="2F5B11B1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r>
        <w:rPr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>707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>253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>4221</w:t>
      </w:r>
    </w:p>
    <w:p w14:paraId="77EC0C84" w14:textId="77777777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35A91578" w14:textId="6D257F3A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2B454595" w14:textId="23D09100" w:rsidR="002D2067" w:rsidRPr="00E53164" w:rsidRDefault="002D2067" w:rsidP="00E53164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1B8B3288" w14:textId="77777777" w:rsidR="002D2067" w:rsidRPr="00F71820" w:rsidRDefault="002D2067" w:rsidP="002D2067">
      <w:pPr>
        <w:pStyle w:val="ListParagraph"/>
        <w:tabs>
          <w:tab w:val="left" w:pos="1800"/>
        </w:tabs>
        <w:rPr>
          <w:color w:val="000000" w:themeColor="text1"/>
          <w:sz w:val="24"/>
          <w:szCs w:val="24"/>
        </w:rPr>
      </w:pPr>
    </w:p>
    <w:p w14:paraId="461E573C" w14:textId="1FA3E052" w:rsidR="002D2067" w:rsidRPr="00E53164" w:rsidRDefault="00E53164" w:rsidP="00E53164">
      <w:pPr>
        <w:pStyle w:val="ListParagraph"/>
        <w:numPr>
          <w:ilvl w:val="0"/>
          <w:numId w:val="2"/>
        </w:numPr>
        <w:tabs>
          <w:tab w:val="left" w:pos="718"/>
        </w:tabs>
        <w:spacing w:before="17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2026 Mendocino PCA Breakfast </w:t>
      </w:r>
      <w:r w:rsidR="002D2067" w:rsidRPr="00E53164">
        <w:rPr>
          <w:b/>
          <w:bCs/>
          <w:color w:val="000000" w:themeColor="text1"/>
          <w:sz w:val="24"/>
          <w:szCs w:val="24"/>
        </w:rPr>
        <w:t xml:space="preserve"> </w:t>
      </w:r>
    </w:p>
    <w:p w14:paraId="15056BBF" w14:textId="0E9EE860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8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 w:rsidR="00E53164">
        <w:rPr>
          <w:color w:val="000000" w:themeColor="text1"/>
          <w:sz w:val="24"/>
          <w:szCs w:val="24"/>
        </w:rPr>
        <w:t>March 26th</w:t>
      </w:r>
      <w:r w:rsidRPr="003E1388">
        <w:rPr>
          <w:color w:val="000000" w:themeColor="text1"/>
          <w:sz w:val="24"/>
          <w:szCs w:val="24"/>
        </w:rPr>
        <w:t>, 202</w:t>
      </w:r>
      <w:r>
        <w:rPr>
          <w:color w:val="000000" w:themeColor="text1"/>
          <w:sz w:val="24"/>
          <w:szCs w:val="24"/>
        </w:rPr>
        <w:t>6</w:t>
      </w:r>
    </w:p>
    <w:p w14:paraId="0C0334CA" w14:textId="6867C86E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1.50</w:t>
      </w:r>
      <w:r w:rsidRPr="003E1388">
        <w:rPr>
          <w:color w:val="000000" w:themeColor="text1"/>
          <w:sz w:val="24"/>
          <w:szCs w:val="24"/>
        </w:rPr>
        <w:t xml:space="preserve"> other</w:t>
      </w:r>
    </w:p>
    <w:p w14:paraId="720CD7E9" w14:textId="0EF263F0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 w:rsidR="00E53164">
        <w:rPr>
          <w:color w:val="000000" w:themeColor="text1"/>
          <w:sz w:val="24"/>
          <w:szCs w:val="24"/>
        </w:rPr>
        <w:t>Ukiah</w:t>
      </w:r>
      <w:r w:rsidRPr="003E1388">
        <w:rPr>
          <w:color w:val="000000" w:themeColor="text1"/>
          <w:sz w:val="24"/>
          <w:szCs w:val="24"/>
        </w:rPr>
        <w:t>, CA</w:t>
      </w:r>
    </w:p>
    <w:p w14:paraId="71C3FE20" w14:textId="723FC4AA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 w:rsidR="00E53164">
        <w:rPr>
          <w:color w:val="000000" w:themeColor="text1"/>
          <w:sz w:val="24"/>
          <w:szCs w:val="24"/>
        </w:rPr>
        <w:t>Mendocino County Department of Agriculture</w:t>
      </w:r>
      <w:r>
        <w:rPr>
          <w:color w:val="000000" w:themeColor="text1"/>
          <w:sz w:val="24"/>
          <w:szCs w:val="24"/>
        </w:rPr>
        <w:t xml:space="preserve"> </w:t>
      </w:r>
    </w:p>
    <w:p w14:paraId="06F914D4" w14:textId="0B3F4A38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r>
        <w:rPr>
          <w:color w:val="000000" w:themeColor="text1"/>
          <w:sz w:val="24"/>
          <w:szCs w:val="24"/>
        </w:rPr>
        <w:t>(</w:t>
      </w:r>
      <w:r w:rsidR="00E53164">
        <w:rPr>
          <w:color w:val="000000" w:themeColor="text1"/>
          <w:sz w:val="24"/>
          <w:szCs w:val="24"/>
        </w:rPr>
        <w:t>707</w:t>
      </w:r>
      <w:r>
        <w:rPr>
          <w:color w:val="000000" w:themeColor="text1"/>
          <w:sz w:val="24"/>
          <w:szCs w:val="24"/>
        </w:rPr>
        <w:t>) 5</w:t>
      </w:r>
      <w:r w:rsidR="00E53164">
        <w:rPr>
          <w:color w:val="000000" w:themeColor="text1"/>
          <w:sz w:val="24"/>
          <w:szCs w:val="24"/>
        </w:rPr>
        <w:t>65</w:t>
      </w:r>
      <w:r>
        <w:rPr>
          <w:color w:val="000000" w:themeColor="text1"/>
          <w:sz w:val="24"/>
          <w:szCs w:val="24"/>
        </w:rPr>
        <w:t>-</w:t>
      </w:r>
      <w:r w:rsidR="00E53164">
        <w:rPr>
          <w:color w:val="000000" w:themeColor="text1"/>
          <w:sz w:val="24"/>
          <w:szCs w:val="24"/>
        </w:rPr>
        <w:t>2601</w:t>
      </w:r>
    </w:p>
    <w:p w14:paraId="1CA0BE98" w14:textId="77777777" w:rsidR="002D2067" w:rsidRPr="003E1388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5DBC7BD3" w14:textId="45C5855A" w:rsidR="002D2067" w:rsidRPr="003E1388" w:rsidRDefault="00E53164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="002D2067"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22E726BF" w14:textId="77777777" w:rsidR="002D2067" w:rsidRPr="00736091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18C61FBE" w14:textId="3D16FBB4" w:rsidR="002D2067" w:rsidRPr="00B17069" w:rsidRDefault="002D2067" w:rsidP="002D2067">
      <w:pPr>
        <w:pStyle w:val="ListParagraph"/>
        <w:numPr>
          <w:ilvl w:val="1"/>
          <w:numId w:val="1"/>
        </w:numPr>
        <w:tabs>
          <w:tab w:val="left" w:pos="1800"/>
        </w:tabs>
        <w:spacing w:before="17"/>
        <w:contextualSpacing w:val="0"/>
        <w:rPr>
          <w:color w:val="000000" w:themeColor="text1"/>
          <w:sz w:val="24"/>
          <w:szCs w:val="24"/>
        </w:rPr>
      </w:pPr>
      <w:hyperlink r:id="rId6">
        <w:r w:rsidRPr="00736091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2493BC24" w14:textId="77777777" w:rsidR="002D2067" w:rsidRDefault="002D2067" w:rsidP="002D2067">
      <w:pPr>
        <w:pStyle w:val="ListParagraph"/>
        <w:tabs>
          <w:tab w:val="left" w:pos="1800"/>
        </w:tabs>
        <w:rPr>
          <w:color w:val="000000" w:themeColor="text1"/>
          <w:sz w:val="24"/>
          <w:szCs w:val="24"/>
        </w:rPr>
      </w:pPr>
    </w:p>
    <w:p w14:paraId="5E2A36FC" w14:textId="77777777" w:rsidR="002D2067" w:rsidRPr="003E1388" w:rsidRDefault="002D2067" w:rsidP="002D2067">
      <w:pPr>
        <w:tabs>
          <w:tab w:val="left" w:pos="1440"/>
        </w:tabs>
        <w:rPr>
          <w:b/>
          <w:bCs/>
          <w:sz w:val="24"/>
          <w:szCs w:val="24"/>
        </w:rPr>
      </w:pPr>
    </w:p>
    <w:p w14:paraId="0F69AE95" w14:textId="77777777" w:rsidR="002D2067" w:rsidRDefault="002D2067"/>
    <w:sectPr w:rsidR="002D2067" w:rsidSect="002D2067"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59185"/>
    <w:multiLevelType w:val="hybridMultilevel"/>
    <w:tmpl w:val="48042CDC"/>
    <w:lvl w:ilvl="0" w:tplc="67DA8FE0">
      <w:start w:val="1"/>
      <w:numFmt w:val="decimal"/>
      <w:lvlText w:val="%1."/>
      <w:lvlJc w:val="left"/>
      <w:pPr>
        <w:ind w:left="360" w:hanging="360"/>
      </w:pPr>
    </w:lvl>
    <w:lvl w:ilvl="1" w:tplc="F90CD5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BA5FA2">
      <w:start w:val="1"/>
      <w:numFmt w:val="lowerRoman"/>
      <w:lvlText w:val="%3."/>
      <w:lvlJc w:val="right"/>
      <w:pPr>
        <w:ind w:left="1800" w:hanging="180"/>
      </w:pPr>
    </w:lvl>
    <w:lvl w:ilvl="3" w:tplc="43F685BC">
      <w:start w:val="1"/>
      <w:numFmt w:val="decimal"/>
      <w:lvlText w:val="%4."/>
      <w:lvlJc w:val="left"/>
      <w:pPr>
        <w:ind w:left="2520" w:hanging="360"/>
      </w:pPr>
    </w:lvl>
    <w:lvl w:ilvl="4" w:tplc="236C2F10">
      <w:start w:val="1"/>
      <w:numFmt w:val="lowerLetter"/>
      <w:lvlText w:val="%5."/>
      <w:lvlJc w:val="left"/>
      <w:pPr>
        <w:ind w:left="3240" w:hanging="360"/>
      </w:pPr>
    </w:lvl>
    <w:lvl w:ilvl="5" w:tplc="06BC9458">
      <w:start w:val="1"/>
      <w:numFmt w:val="lowerRoman"/>
      <w:lvlText w:val="%6."/>
      <w:lvlJc w:val="right"/>
      <w:pPr>
        <w:ind w:left="3960" w:hanging="180"/>
      </w:pPr>
    </w:lvl>
    <w:lvl w:ilvl="6" w:tplc="9274EFE0">
      <w:start w:val="1"/>
      <w:numFmt w:val="decimal"/>
      <w:lvlText w:val="%7."/>
      <w:lvlJc w:val="left"/>
      <w:pPr>
        <w:ind w:left="4680" w:hanging="360"/>
      </w:pPr>
    </w:lvl>
    <w:lvl w:ilvl="7" w:tplc="01821E06">
      <w:start w:val="1"/>
      <w:numFmt w:val="lowerLetter"/>
      <w:lvlText w:val="%8."/>
      <w:lvlJc w:val="left"/>
      <w:pPr>
        <w:ind w:left="5400" w:hanging="360"/>
      </w:pPr>
    </w:lvl>
    <w:lvl w:ilvl="8" w:tplc="556C909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82753C"/>
    <w:multiLevelType w:val="hybridMultilevel"/>
    <w:tmpl w:val="81B8F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343774">
    <w:abstractNumId w:val="0"/>
  </w:num>
  <w:num w:numId="2" w16cid:durableId="202122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67"/>
    <w:rsid w:val="00052E38"/>
    <w:rsid w:val="000A660E"/>
    <w:rsid w:val="002D2067"/>
    <w:rsid w:val="00E5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E624"/>
  <w15:chartTrackingRefBased/>
  <w15:docId w15:val="{CDC15E07-9B43-45C9-BD5A-955E53D8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067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0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0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0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0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0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D2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0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2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anr.edu/site/ucce-north-coast-viticulture/events" TargetMode="External"/><Relationship Id="rId5" Type="http://schemas.openxmlformats.org/officeDocument/2006/relationships/hyperlink" Target="https://ucanr.edu/county/lake-county/event/2026-lake-county-walnut-upd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Celeste</dc:creator>
  <cp:keywords/>
  <dc:description/>
  <cp:lastModifiedBy>Torres, Celeste</cp:lastModifiedBy>
  <cp:revision>1</cp:revision>
  <dcterms:created xsi:type="dcterms:W3CDTF">2026-02-23T19:50:00Z</dcterms:created>
  <dcterms:modified xsi:type="dcterms:W3CDTF">2026-02-23T21:23:00Z</dcterms:modified>
</cp:coreProperties>
</file>