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7859A" w14:textId="0E968304" w:rsidR="004313D1" w:rsidRPr="00340FDC" w:rsidRDefault="00743CC7" w:rsidP="3D4DF27F">
      <w:pPr>
        <w:pStyle w:val="Title"/>
        <w:ind w:left="0"/>
        <w:jc w:val="left"/>
        <w:rPr>
          <w:sz w:val="24"/>
          <w:szCs w:val="24"/>
        </w:rPr>
      </w:pPr>
      <w:bookmarkStart w:id="0" w:name="_Hlk211970158"/>
      <w:r>
        <w:rPr>
          <w:sz w:val="24"/>
          <w:szCs w:val="24"/>
        </w:rPr>
        <w:t>February</w:t>
      </w:r>
      <w:r w:rsidR="0FA8EC12" w:rsidRPr="00340FDC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</w:p>
    <w:p w14:paraId="492BB0E6" w14:textId="60298C27" w:rsidR="004313D1" w:rsidRDefault="00000000" w:rsidP="3D4DF27F">
      <w:pPr>
        <w:pStyle w:val="Title"/>
        <w:ind w:left="0"/>
        <w:jc w:val="left"/>
        <w:rPr>
          <w:spacing w:val="-4"/>
          <w:sz w:val="24"/>
          <w:szCs w:val="24"/>
        </w:rPr>
      </w:pPr>
      <w:r w:rsidRPr="00340FDC">
        <w:rPr>
          <w:sz w:val="24"/>
          <w:szCs w:val="24"/>
        </w:rPr>
        <w:t>Central</w:t>
      </w:r>
      <w:r w:rsidRPr="00340FDC">
        <w:rPr>
          <w:spacing w:val="-1"/>
          <w:sz w:val="24"/>
          <w:szCs w:val="24"/>
        </w:rPr>
        <w:t xml:space="preserve"> </w:t>
      </w:r>
      <w:r w:rsidRPr="00340FDC">
        <w:rPr>
          <w:sz w:val="24"/>
          <w:szCs w:val="24"/>
        </w:rPr>
        <w:t>Coast</w:t>
      </w:r>
      <w:r w:rsidRPr="00340FDC">
        <w:rPr>
          <w:spacing w:val="-5"/>
          <w:sz w:val="24"/>
          <w:szCs w:val="24"/>
        </w:rPr>
        <w:t xml:space="preserve"> </w:t>
      </w:r>
      <w:r w:rsidRPr="00340FDC">
        <w:rPr>
          <w:sz w:val="24"/>
          <w:szCs w:val="24"/>
        </w:rPr>
        <w:t>in</w:t>
      </w:r>
      <w:r w:rsidRPr="00340FDC">
        <w:rPr>
          <w:spacing w:val="-3"/>
          <w:sz w:val="24"/>
          <w:szCs w:val="24"/>
        </w:rPr>
        <w:t xml:space="preserve"> </w:t>
      </w:r>
      <w:r w:rsidRPr="00340FDC">
        <w:rPr>
          <w:sz w:val="24"/>
          <w:szCs w:val="24"/>
        </w:rPr>
        <w:t>Person</w:t>
      </w:r>
      <w:r w:rsidRPr="00340FDC">
        <w:rPr>
          <w:spacing w:val="-4"/>
          <w:sz w:val="24"/>
          <w:szCs w:val="24"/>
        </w:rPr>
        <w:t xml:space="preserve"> </w:t>
      </w:r>
      <w:r w:rsidRPr="00340FDC">
        <w:rPr>
          <w:sz w:val="24"/>
          <w:szCs w:val="24"/>
        </w:rPr>
        <w:t>Courses</w:t>
      </w:r>
      <w:r w:rsidRPr="00340FDC">
        <w:rPr>
          <w:spacing w:val="-4"/>
          <w:sz w:val="24"/>
          <w:szCs w:val="24"/>
        </w:rPr>
        <w:t xml:space="preserve"> </w:t>
      </w:r>
    </w:p>
    <w:p w14:paraId="677C5B86" w14:textId="684DB398" w:rsidR="004313D1" w:rsidRDefault="004313D1" w:rsidP="00340FDC">
      <w:pPr>
        <w:tabs>
          <w:tab w:val="left" w:pos="1440"/>
        </w:tabs>
        <w:spacing w:before="17"/>
        <w:rPr>
          <w:color w:val="000000" w:themeColor="text1"/>
          <w:sz w:val="24"/>
          <w:szCs w:val="24"/>
        </w:rPr>
      </w:pPr>
    </w:p>
    <w:p w14:paraId="2FBD089D" w14:textId="587F7A0F" w:rsidR="00340FDC" w:rsidRPr="00340FDC" w:rsidRDefault="005C58DF" w:rsidP="00340FDC">
      <w:pPr>
        <w:pStyle w:val="ListParagraph"/>
        <w:numPr>
          <w:ilvl w:val="0"/>
          <w:numId w:val="4"/>
        </w:numPr>
        <w:tabs>
          <w:tab w:val="left" w:pos="1440"/>
        </w:tabs>
        <w:spacing w:before="17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202</w:t>
      </w:r>
      <w:r w:rsidR="00743CC7">
        <w:rPr>
          <w:b/>
          <w:bCs/>
          <w:color w:val="000000" w:themeColor="text1"/>
          <w:sz w:val="24"/>
          <w:szCs w:val="24"/>
        </w:rPr>
        <w:t xml:space="preserve">6 UCCE Annual Strawberry Production Research </w:t>
      </w:r>
      <w:r>
        <w:rPr>
          <w:b/>
          <w:bCs/>
          <w:color w:val="000000" w:themeColor="text1"/>
          <w:sz w:val="24"/>
          <w:szCs w:val="24"/>
        </w:rPr>
        <w:t xml:space="preserve"> </w:t>
      </w:r>
    </w:p>
    <w:p w14:paraId="76595515" w14:textId="694266E8" w:rsidR="004313D1" w:rsidRPr="00340FDC" w:rsidRDefault="0FA8EC12" w:rsidP="0FA8EC12">
      <w:pPr>
        <w:pStyle w:val="ListParagraph"/>
        <w:numPr>
          <w:ilvl w:val="0"/>
          <w:numId w:val="1"/>
        </w:numPr>
        <w:tabs>
          <w:tab w:val="left" w:pos="1440"/>
        </w:tabs>
        <w:spacing w:before="18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 xml:space="preserve">Date: </w:t>
      </w:r>
      <w:r w:rsidR="00743CC7">
        <w:rPr>
          <w:color w:val="000000" w:themeColor="text1"/>
          <w:sz w:val="24"/>
          <w:szCs w:val="24"/>
        </w:rPr>
        <w:t>February 10</w:t>
      </w:r>
      <w:r w:rsidR="00743CC7" w:rsidRPr="00743CC7">
        <w:rPr>
          <w:color w:val="000000" w:themeColor="text1"/>
          <w:sz w:val="24"/>
          <w:szCs w:val="24"/>
          <w:vertAlign w:val="superscript"/>
        </w:rPr>
        <w:t>th</w:t>
      </w:r>
      <w:r w:rsidR="00743CC7">
        <w:rPr>
          <w:color w:val="000000" w:themeColor="text1"/>
          <w:sz w:val="24"/>
          <w:szCs w:val="24"/>
        </w:rPr>
        <w:t>, 2026</w:t>
      </w:r>
    </w:p>
    <w:p w14:paraId="0D6AA74D" w14:textId="6976550E" w:rsidR="004313D1" w:rsidRPr="00340FDC" w:rsidRDefault="0FA8EC12" w:rsidP="0FA8EC12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 xml:space="preserve">Hours: </w:t>
      </w:r>
      <w:r w:rsidR="00743CC7">
        <w:rPr>
          <w:color w:val="000000" w:themeColor="text1"/>
          <w:sz w:val="24"/>
          <w:szCs w:val="24"/>
        </w:rPr>
        <w:t>0.50 laws, 2.0 other</w:t>
      </w:r>
    </w:p>
    <w:p w14:paraId="07D91D4B" w14:textId="245BC645" w:rsidR="004313D1" w:rsidRPr="00340FDC" w:rsidRDefault="0FA8EC12" w:rsidP="0FA8EC12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 xml:space="preserve">Location: </w:t>
      </w:r>
      <w:r w:rsidR="00743CC7">
        <w:rPr>
          <w:color w:val="000000" w:themeColor="text1"/>
          <w:sz w:val="24"/>
          <w:szCs w:val="24"/>
        </w:rPr>
        <w:t>Watsonville</w:t>
      </w:r>
      <w:r w:rsidRPr="00340FDC">
        <w:rPr>
          <w:color w:val="000000" w:themeColor="text1"/>
          <w:sz w:val="24"/>
          <w:szCs w:val="24"/>
        </w:rPr>
        <w:t>, CA</w:t>
      </w:r>
    </w:p>
    <w:p w14:paraId="047CBD87" w14:textId="093E84C3" w:rsidR="004313D1" w:rsidRPr="00340FDC" w:rsidRDefault="5FD0F16A" w:rsidP="5FD0F16A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 xml:space="preserve">Sponsoring </w:t>
      </w:r>
      <w:r w:rsidR="00F9212F">
        <w:rPr>
          <w:b/>
          <w:bCs/>
          <w:color w:val="000000" w:themeColor="text1"/>
          <w:sz w:val="24"/>
          <w:szCs w:val="24"/>
        </w:rPr>
        <w:t>Org</w:t>
      </w:r>
      <w:r w:rsidRPr="00340FDC">
        <w:rPr>
          <w:b/>
          <w:bCs/>
          <w:color w:val="000000" w:themeColor="text1"/>
          <w:sz w:val="24"/>
          <w:szCs w:val="24"/>
        </w:rPr>
        <w:t xml:space="preserve">: </w:t>
      </w:r>
      <w:r w:rsidR="00743CC7">
        <w:rPr>
          <w:color w:val="000000" w:themeColor="text1"/>
          <w:sz w:val="24"/>
          <w:szCs w:val="24"/>
        </w:rPr>
        <w:t xml:space="preserve">California Strawberry Commission </w:t>
      </w:r>
    </w:p>
    <w:p w14:paraId="5E33F253" w14:textId="019C854D" w:rsidR="004313D1" w:rsidRPr="00340FDC" w:rsidRDefault="0FA8EC12" w:rsidP="0FA8EC12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>Contact:</w:t>
      </w:r>
      <w:r w:rsidRPr="00340FDC">
        <w:rPr>
          <w:color w:val="000000" w:themeColor="text1"/>
          <w:sz w:val="24"/>
          <w:szCs w:val="24"/>
        </w:rPr>
        <w:t xml:space="preserve"> </w:t>
      </w:r>
      <w:r w:rsidR="00340FDC">
        <w:rPr>
          <w:color w:val="000000" w:themeColor="text1"/>
          <w:sz w:val="24"/>
          <w:szCs w:val="24"/>
        </w:rPr>
        <w:t>(</w:t>
      </w:r>
      <w:r w:rsidR="00CF6BDF">
        <w:rPr>
          <w:color w:val="000000" w:themeColor="text1"/>
          <w:sz w:val="24"/>
          <w:szCs w:val="24"/>
        </w:rPr>
        <w:t>831</w:t>
      </w:r>
      <w:r w:rsidR="00340FDC">
        <w:rPr>
          <w:color w:val="000000" w:themeColor="text1"/>
          <w:sz w:val="24"/>
          <w:szCs w:val="24"/>
        </w:rPr>
        <w:t xml:space="preserve">) </w:t>
      </w:r>
      <w:r w:rsidR="00743CC7">
        <w:rPr>
          <w:color w:val="000000" w:themeColor="text1"/>
          <w:sz w:val="24"/>
          <w:szCs w:val="24"/>
        </w:rPr>
        <w:t>600</w:t>
      </w:r>
      <w:r w:rsidR="00340FDC">
        <w:rPr>
          <w:color w:val="000000" w:themeColor="text1"/>
          <w:sz w:val="24"/>
          <w:szCs w:val="24"/>
        </w:rPr>
        <w:t>-</w:t>
      </w:r>
      <w:r w:rsidR="00743CC7">
        <w:rPr>
          <w:color w:val="000000" w:themeColor="text1"/>
          <w:sz w:val="24"/>
          <w:szCs w:val="24"/>
        </w:rPr>
        <w:t>0962</w:t>
      </w:r>
    </w:p>
    <w:p w14:paraId="53A98A4C" w14:textId="08A0F942" w:rsidR="004313D1" w:rsidRPr="00340FDC" w:rsidRDefault="0FA8EC12" w:rsidP="0FA8EC12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>Open to the public</w:t>
      </w:r>
    </w:p>
    <w:p w14:paraId="2DF0B832" w14:textId="0B21BDD4" w:rsidR="004313D1" w:rsidRPr="00340FDC" w:rsidRDefault="00CF6BDF" w:rsidP="0FA8EC12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No f</w:t>
      </w:r>
      <w:r w:rsidR="0FA8EC12" w:rsidRPr="00340FDC">
        <w:rPr>
          <w:b/>
          <w:bCs/>
          <w:color w:val="000000" w:themeColor="text1"/>
          <w:sz w:val="24"/>
          <w:szCs w:val="24"/>
        </w:rPr>
        <w:t>ee required</w:t>
      </w:r>
    </w:p>
    <w:p w14:paraId="15D5C30E" w14:textId="5C36C0A5" w:rsidR="004313D1" w:rsidRPr="00340FDC" w:rsidRDefault="0FA8EC12" w:rsidP="0FA8EC12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rPr>
          <w:color w:val="000000" w:themeColor="text1"/>
          <w:sz w:val="24"/>
          <w:szCs w:val="24"/>
        </w:rPr>
      </w:pPr>
      <w:r w:rsidRPr="00340FDC">
        <w:rPr>
          <w:b/>
          <w:bCs/>
          <w:color w:val="000000" w:themeColor="text1"/>
          <w:sz w:val="24"/>
          <w:szCs w:val="24"/>
        </w:rPr>
        <w:t>No CE records submitted</w:t>
      </w:r>
    </w:p>
    <w:p w14:paraId="57A5110C" w14:textId="3462CA61" w:rsidR="004313D1" w:rsidRPr="00F9212F" w:rsidRDefault="0FA8EC12" w:rsidP="0FA8EC12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rPr>
          <w:color w:val="000000" w:themeColor="text1"/>
          <w:sz w:val="24"/>
          <w:szCs w:val="24"/>
        </w:rPr>
      </w:pPr>
      <w:hyperlink r:id="rId5">
        <w:r w:rsidRPr="00340FDC">
          <w:rPr>
            <w:rStyle w:val="Hyperlink"/>
            <w:b/>
            <w:bCs/>
            <w:sz w:val="24"/>
            <w:szCs w:val="24"/>
          </w:rPr>
          <w:t>Click to register</w:t>
        </w:r>
      </w:hyperlink>
    </w:p>
    <w:p w14:paraId="72450992" w14:textId="77777777" w:rsidR="00EB30D1" w:rsidRPr="00F77C36" w:rsidRDefault="00EB30D1" w:rsidP="00EB30D1">
      <w:pPr>
        <w:pStyle w:val="ListParagraph"/>
        <w:tabs>
          <w:tab w:val="left" w:pos="1800"/>
        </w:tabs>
        <w:spacing w:before="17"/>
        <w:ind w:left="1440"/>
        <w:rPr>
          <w:color w:val="000000" w:themeColor="text1"/>
          <w:sz w:val="24"/>
          <w:szCs w:val="24"/>
        </w:rPr>
      </w:pPr>
    </w:p>
    <w:p w14:paraId="563CEDB4" w14:textId="77777777" w:rsidR="00255428" w:rsidRPr="00F77C36" w:rsidRDefault="00255428" w:rsidP="00255428">
      <w:pPr>
        <w:pStyle w:val="ListParagraph"/>
        <w:tabs>
          <w:tab w:val="left" w:pos="1800"/>
        </w:tabs>
        <w:spacing w:before="17"/>
        <w:ind w:left="360"/>
        <w:rPr>
          <w:color w:val="000000" w:themeColor="text1"/>
          <w:sz w:val="24"/>
          <w:szCs w:val="24"/>
        </w:rPr>
      </w:pPr>
    </w:p>
    <w:p w14:paraId="5A98A4CF" w14:textId="77777777" w:rsidR="00CF6BDF" w:rsidRDefault="00CF6BDF" w:rsidP="00CF6BDF">
      <w:pPr>
        <w:tabs>
          <w:tab w:val="left" w:pos="1440"/>
        </w:tabs>
        <w:spacing w:before="17"/>
        <w:rPr>
          <w:color w:val="000000" w:themeColor="text1"/>
          <w:sz w:val="24"/>
          <w:szCs w:val="24"/>
        </w:rPr>
      </w:pPr>
    </w:p>
    <w:p w14:paraId="434A133B" w14:textId="77777777" w:rsidR="00CF6BDF" w:rsidRPr="00CF6BDF" w:rsidRDefault="00CF6BDF" w:rsidP="00CF6BDF">
      <w:pPr>
        <w:tabs>
          <w:tab w:val="left" w:pos="1440"/>
        </w:tabs>
        <w:spacing w:before="17"/>
        <w:rPr>
          <w:color w:val="000000" w:themeColor="text1"/>
          <w:sz w:val="24"/>
          <w:szCs w:val="24"/>
        </w:rPr>
      </w:pPr>
    </w:p>
    <w:bookmarkEnd w:id="0"/>
    <w:p w14:paraId="0C4E51DE" w14:textId="60298C27" w:rsidR="004313D1" w:rsidRPr="00340FDC" w:rsidRDefault="004313D1" w:rsidP="0FA8EC12">
      <w:pPr>
        <w:pStyle w:val="BodyText"/>
        <w:ind w:left="0"/>
        <w:jc w:val="left"/>
      </w:pPr>
    </w:p>
    <w:sectPr w:rsidR="004313D1" w:rsidRPr="00340FDC">
      <w:type w:val="continuous"/>
      <w:pgSz w:w="12240" w:h="15840"/>
      <w:pgMar w:top="136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ExtraBold">
    <w:panose1 w:val="000009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0B5BD"/>
    <w:multiLevelType w:val="hybridMultilevel"/>
    <w:tmpl w:val="7A885276"/>
    <w:lvl w:ilvl="0" w:tplc="E3BAD2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176BBD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184F1F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976ADE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FE8A04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AA2B59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D70217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2087BD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064BBD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AC17E8"/>
    <w:multiLevelType w:val="hybridMultilevel"/>
    <w:tmpl w:val="BD1C8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D60D4"/>
    <w:multiLevelType w:val="hybridMultilevel"/>
    <w:tmpl w:val="FF1C94C2"/>
    <w:lvl w:ilvl="0" w:tplc="5FEE83F8">
      <w:start w:val="1"/>
      <w:numFmt w:val="decimal"/>
      <w:lvlText w:val="%1."/>
      <w:lvlJc w:val="left"/>
      <w:pPr>
        <w:ind w:left="720" w:hanging="360"/>
      </w:pPr>
    </w:lvl>
    <w:lvl w:ilvl="1" w:tplc="697C159C">
      <w:start w:val="1"/>
      <w:numFmt w:val="lowerLetter"/>
      <w:lvlText w:val="%2."/>
      <w:lvlJc w:val="left"/>
      <w:pPr>
        <w:ind w:left="1440" w:hanging="360"/>
      </w:pPr>
    </w:lvl>
    <w:lvl w:ilvl="2" w:tplc="45F0797C">
      <w:start w:val="1"/>
      <w:numFmt w:val="lowerRoman"/>
      <w:lvlText w:val="%3."/>
      <w:lvlJc w:val="right"/>
      <w:pPr>
        <w:ind w:left="2160" w:hanging="180"/>
      </w:pPr>
    </w:lvl>
    <w:lvl w:ilvl="3" w:tplc="FDA43802">
      <w:start w:val="1"/>
      <w:numFmt w:val="decimal"/>
      <w:lvlText w:val="%4."/>
      <w:lvlJc w:val="left"/>
      <w:pPr>
        <w:ind w:left="2880" w:hanging="360"/>
      </w:pPr>
    </w:lvl>
    <w:lvl w:ilvl="4" w:tplc="188AC3AC">
      <w:start w:val="1"/>
      <w:numFmt w:val="lowerLetter"/>
      <w:lvlText w:val="%5."/>
      <w:lvlJc w:val="left"/>
      <w:pPr>
        <w:ind w:left="3600" w:hanging="360"/>
      </w:pPr>
    </w:lvl>
    <w:lvl w:ilvl="5" w:tplc="271A6F92">
      <w:start w:val="1"/>
      <w:numFmt w:val="lowerRoman"/>
      <w:lvlText w:val="%6."/>
      <w:lvlJc w:val="right"/>
      <w:pPr>
        <w:ind w:left="4320" w:hanging="180"/>
      </w:pPr>
    </w:lvl>
    <w:lvl w:ilvl="6" w:tplc="94561D92">
      <w:start w:val="1"/>
      <w:numFmt w:val="decimal"/>
      <w:lvlText w:val="%7."/>
      <w:lvlJc w:val="left"/>
      <w:pPr>
        <w:ind w:left="5040" w:hanging="360"/>
      </w:pPr>
    </w:lvl>
    <w:lvl w:ilvl="7" w:tplc="CBA889CE">
      <w:start w:val="1"/>
      <w:numFmt w:val="lowerLetter"/>
      <w:lvlText w:val="%8."/>
      <w:lvlJc w:val="left"/>
      <w:pPr>
        <w:ind w:left="5760" w:hanging="360"/>
      </w:pPr>
    </w:lvl>
    <w:lvl w:ilvl="8" w:tplc="127682C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D29B5"/>
    <w:multiLevelType w:val="hybridMultilevel"/>
    <w:tmpl w:val="B3D6C7F4"/>
    <w:lvl w:ilvl="0" w:tplc="781E9DF6">
      <w:start w:val="6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97203BCA">
      <w:start w:val="1"/>
      <w:numFmt w:val="bullet"/>
      <w:lvlText w:val=""/>
      <w:lvlJc w:val="left"/>
      <w:pPr>
        <w:ind w:left="1440" w:hanging="360"/>
      </w:pPr>
      <w:rPr>
        <w:rFonts w:ascii="Calibri" w:hAnsi="Calibri" w:hint="default"/>
      </w:rPr>
    </w:lvl>
    <w:lvl w:ilvl="2" w:tplc="052CD6D0">
      <w:start w:val="1"/>
      <w:numFmt w:val="lowerRoman"/>
      <w:lvlText w:val="%3."/>
      <w:lvlJc w:val="right"/>
      <w:pPr>
        <w:ind w:left="2160" w:hanging="180"/>
      </w:pPr>
    </w:lvl>
    <w:lvl w:ilvl="3" w:tplc="74C296B2">
      <w:start w:val="1"/>
      <w:numFmt w:val="decimal"/>
      <w:lvlText w:val="%4."/>
      <w:lvlJc w:val="left"/>
      <w:pPr>
        <w:ind w:left="2880" w:hanging="360"/>
      </w:pPr>
    </w:lvl>
    <w:lvl w:ilvl="4" w:tplc="978EBB9C">
      <w:start w:val="1"/>
      <w:numFmt w:val="lowerLetter"/>
      <w:lvlText w:val="%5."/>
      <w:lvlJc w:val="left"/>
      <w:pPr>
        <w:ind w:left="3600" w:hanging="360"/>
      </w:pPr>
    </w:lvl>
    <w:lvl w:ilvl="5" w:tplc="EDE62414">
      <w:start w:val="1"/>
      <w:numFmt w:val="lowerRoman"/>
      <w:lvlText w:val="%6."/>
      <w:lvlJc w:val="right"/>
      <w:pPr>
        <w:ind w:left="4320" w:hanging="180"/>
      </w:pPr>
    </w:lvl>
    <w:lvl w:ilvl="6" w:tplc="7524899A">
      <w:start w:val="1"/>
      <w:numFmt w:val="decimal"/>
      <w:lvlText w:val="%7."/>
      <w:lvlJc w:val="left"/>
      <w:pPr>
        <w:ind w:left="5040" w:hanging="360"/>
      </w:pPr>
    </w:lvl>
    <w:lvl w:ilvl="7" w:tplc="673CD5A4">
      <w:start w:val="1"/>
      <w:numFmt w:val="lowerLetter"/>
      <w:lvlText w:val="%8."/>
      <w:lvlJc w:val="left"/>
      <w:pPr>
        <w:ind w:left="5760" w:hanging="360"/>
      </w:pPr>
    </w:lvl>
    <w:lvl w:ilvl="8" w:tplc="6B983A8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59185"/>
    <w:multiLevelType w:val="hybridMultilevel"/>
    <w:tmpl w:val="48042CDC"/>
    <w:lvl w:ilvl="0" w:tplc="67DA8FE0">
      <w:start w:val="1"/>
      <w:numFmt w:val="decimal"/>
      <w:lvlText w:val="%1."/>
      <w:lvlJc w:val="left"/>
      <w:pPr>
        <w:ind w:left="360" w:hanging="360"/>
      </w:pPr>
    </w:lvl>
    <w:lvl w:ilvl="1" w:tplc="F90CD5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6BA5FA2">
      <w:start w:val="1"/>
      <w:numFmt w:val="lowerRoman"/>
      <w:lvlText w:val="%3."/>
      <w:lvlJc w:val="right"/>
      <w:pPr>
        <w:ind w:left="1800" w:hanging="180"/>
      </w:pPr>
    </w:lvl>
    <w:lvl w:ilvl="3" w:tplc="43F685BC">
      <w:start w:val="1"/>
      <w:numFmt w:val="decimal"/>
      <w:lvlText w:val="%4."/>
      <w:lvlJc w:val="left"/>
      <w:pPr>
        <w:ind w:left="2520" w:hanging="360"/>
      </w:pPr>
    </w:lvl>
    <w:lvl w:ilvl="4" w:tplc="236C2F10">
      <w:start w:val="1"/>
      <w:numFmt w:val="lowerLetter"/>
      <w:lvlText w:val="%5."/>
      <w:lvlJc w:val="left"/>
      <w:pPr>
        <w:ind w:left="3240" w:hanging="360"/>
      </w:pPr>
    </w:lvl>
    <w:lvl w:ilvl="5" w:tplc="06BC9458">
      <w:start w:val="1"/>
      <w:numFmt w:val="lowerRoman"/>
      <w:lvlText w:val="%6."/>
      <w:lvlJc w:val="right"/>
      <w:pPr>
        <w:ind w:left="3960" w:hanging="180"/>
      </w:pPr>
    </w:lvl>
    <w:lvl w:ilvl="6" w:tplc="9274EFE0">
      <w:start w:val="1"/>
      <w:numFmt w:val="decimal"/>
      <w:lvlText w:val="%7."/>
      <w:lvlJc w:val="left"/>
      <w:pPr>
        <w:ind w:left="4680" w:hanging="360"/>
      </w:pPr>
    </w:lvl>
    <w:lvl w:ilvl="7" w:tplc="01821E06">
      <w:start w:val="1"/>
      <w:numFmt w:val="lowerLetter"/>
      <w:lvlText w:val="%8."/>
      <w:lvlJc w:val="left"/>
      <w:pPr>
        <w:ind w:left="5400" w:hanging="360"/>
      </w:pPr>
    </w:lvl>
    <w:lvl w:ilvl="8" w:tplc="556C9096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82753C"/>
    <w:multiLevelType w:val="hybridMultilevel"/>
    <w:tmpl w:val="81B8F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909310">
    <w:abstractNumId w:val="0"/>
  </w:num>
  <w:num w:numId="2" w16cid:durableId="1413703111">
    <w:abstractNumId w:val="2"/>
  </w:num>
  <w:num w:numId="3" w16cid:durableId="1642730371">
    <w:abstractNumId w:val="3"/>
  </w:num>
  <w:num w:numId="4" w16cid:durableId="1779399916">
    <w:abstractNumId w:val="1"/>
  </w:num>
  <w:num w:numId="5" w16cid:durableId="1051343774">
    <w:abstractNumId w:val="4"/>
  </w:num>
  <w:num w:numId="6" w16cid:durableId="20212274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3D1"/>
    <w:rsid w:val="00026E19"/>
    <w:rsid w:val="000D46B1"/>
    <w:rsid w:val="000F191E"/>
    <w:rsid w:val="00255428"/>
    <w:rsid w:val="00340FDC"/>
    <w:rsid w:val="003469E1"/>
    <w:rsid w:val="003F4504"/>
    <w:rsid w:val="004313D1"/>
    <w:rsid w:val="005C58DF"/>
    <w:rsid w:val="0061524B"/>
    <w:rsid w:val="006B2093"/>
    <w:rsid w:val="006F005D"/>
    <w:rsid w:val="00740882"/>
    <w:rsid w:val="00743CC7"/>
    <w:rsid w:val="00842A57"/>
    <w:rsid w:val="00890086"/>
    <w:rsid w:val="00A90456"/>
    <w:rsid w:val="00CF6BDF"/>
    <w:rsid w:val="00D20A77"/>
    <w:rsid w:val="00E76156"/>
    <w:rsid w:val="00EB30D1"/>
    <w:rsid w:val="00EF64E0"/>
    <w:rsid w:val="00F652FE"/>
    <w:rsid w:val="00F9212F"/>
    <w:rsid w:val="0FA8EC12"/>
    <w:rsid w:val="28C58830"/>
    <w:rsid w:val="3D4DF27F"/>
    <w:rsid w:val="5FD0F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6258A"/>
  <w15:docId w15:val="{95711BC1-93F7-4E8B-838E-B28A0740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ontserrat" w:eastAsia="Montserrat" w:hAnsi="Montserrat" w:cs="Montserr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53"/>
      <w:ind w:left="3"/>
      <w:jc w:val="center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1"/>
      <w:ind w:left="3"/>
      <w:jc w:val="center"/>
    </w:pPr>
    <w:rPr>
      <w:rFonts w:ascii="Montserrat ExtraBold" w:eastAsia="Montserrat ExtraBold" w:hAnsi="Montserrat ExtraBold" w:cs="Montserrat ExtraBold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FA8EC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canr.edu/county/santa-cruz-county/event/2026-ucce-annual-strawberry-production-research-meet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Torres, Celeste</dc:creator>
  <cp:lastModifiedBy>Torres, Celeste</cp:lastModifiedBy>
  <cp:revision>3</cp:revision>
  <dcterms:created xsi:type="dcterms:W3CDTF">2026-01-27T16:22:00Z</dcterms:created>
  <dcterms:modified xsi:type="dcterms:W3CDTF">2026-01-27T17:06:00Z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2025-06-27T00:00:00Z</vt:filetime>
  </property>
  <property fmtid="{D5CDD505-2E9C-101B-9397-08002B2CF9AE}" pid="5" name="Producer">
    <vt:lpwstr>Microsoft® Word for Microsoft 365</vt:lpwstr>
  </property>
</Properties>
</file>